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0" w:rsidRPr="00A165EC" w:rsidRDefault="00D622E0" w:rsidP="00A165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D622E0" w:rsidRPr="00A165EC" w:rsidRDefault="0008040F" w:rsidP="00A165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348D3" w:rsidRPr="00A1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республиканском конкурсе </w:t>
      </w:r>
      <w:r w:rsidR="00C61622" w:rsidRPr="00A1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«Краса СТРОЙКИ-20</w:t>
      </w:r>
      <w:r w:rsidR="00875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1622" w:rsidRPr="00A1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22E0" w:rsidRPr="00A165EC" w:rsidRDefault="00D622E0" w:rsidP="00A1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E0" w:rsidRPr="00A165EC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 </w:t>
      </w:r>
    </w:p>
    <w:p w:rsidR="00D622E0" w:rsidRPr="00A165EC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 </w:t>
      </w:r>
    </w:p>
    <w:p w:rsidR="000024A1" w:rsidRPr="00A165EC" w:rsidRDefault="00D622E0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282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проведения </w:t>
      </w:r>
      <w:r w:rsidR="009348D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конкурса среди организаций и предприятий системы Министерства архитектуры и строительства Республики Беларусь </w:t>
      </w:r>
      <w:r w:rsidR="00C543E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частных форм собственности строительной отрасли Республики Беларусь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Конкурс), условия участия в К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и критерии определения победителей, сроки его проведения. </w:t>
      </w:r>
    </w:p>
    <w:p w:rsidR="000024A1" w:rsidRPr="00A165EC" w:rsidRDefault="00BD2825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22E0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 конкурса </w:t>
      </w:r>
      <w:r w:rsidR="009348D3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22E0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8D3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предприятие «</w:t>
      </w:r>
      <w:proofErr w:type="spellStart"/>
      <w:r w:rsidR="009348D3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СтройМедиаПроект</w:t>
      </w:r>
      <w:proofErr w:type="spellEnd"/>
      <w:r w:rsidR="009348D3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22E0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Любые вопрос</w:t>
      </w:r>
      <w:r w:rsidR="004574AA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связанные с проведением </w:t>
      </w:r>
      <w:r w:rsidR="00F122B7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подлежат </w:t>
      </w:r>
      <w:r w:rsidR="004574AA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Организатором </w:t>
      </w:r>
      <w:r w:rsidR="007506C4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0024A1" w:rsidRPr="00103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622" w:rsidRPr="00103D10" w:rsidRDefault="00BD2825" w:rsidP="00F122B7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74A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  <w:r w:rsidR="004574A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корпоративного ду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предприятий строительной отра</w:t>
      </w:r>
      <w:r w:rsidR="004574A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сли, </w:t>
      </w:r>
      <w:r w:rsidR="00C543E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коммуникационных связей между предприятиями строительного комплекса, </w:t>
      </w:r>
      <w:r w:rsidR="00A47248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строительной отра</w:t>
      </w:r>
      <w:r w:rsidR="00F1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целом, </w:t>
      </w:r>
      <w:r w:rsidR="00F122B7" w:rsidRPr="00103D10">
        <w:rPr>
          <w:rFonts w:ascii="Times New Roman" w:hAnsi="Times New Roman" w:cs="Times New Roman"/>
          <w:sz w:val="28"/>
          <w:szCs w:val="28"/>
        </w:rPr>
        <w:t xml:space="preserve">широкого информирования членов Белорусского профсоюза работников строительства и </w:t>
      </w:r>
      <w:proofErr w:type="spellStart"/>
      <w:r w:rsidR="00F122B7" w:rsidRPr="00103D10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="00F122B7" w:rsidRPr="00103D10">
        <w:rPr>
          <w:rFonts w:ascii="Times New Roman" w:hAnsi="Times New Roman" w:cs="Times New Roman"/>
          <w:sz w:val="28"/>
          <w:szCs w:val="28"/>
        </w:rPr>
        <w:t xml:space="preserve"> (далее – Профсоюз) о роли профсоюзного движения и формированию устойчивого положительного имиджа Профсоюза.</w:t>
      </w:r>
    </w:p>
    <w:p w:rsidR="00D622E0" w:rsidRPr="00F122B7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 </w:t>
      </w:r>
    </w:p>
    <w:p w:rsidR="00D622E0" w:rsidRPr="00A165EC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УСЛОВИЯ КОНКУРСА </w:t>
      </w:r>
    </w:p>
    <w:p w:rsidR="007C4A8C" w:rsidRPr="00A165EC" w:rsidRDefault="007C4A8C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47248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</w:t>
      </w:r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урса: 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F2A0C" w:rsidRPr="00A165EC" w:rsidRDefault="009C2E42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могут принять </w:t>
      </w:r>
      <w:r w:rsidR="00A47248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работницы организаций и предприятий системы Министерства архитектуры и строительства Республики Беларусь</w:t>
      </w:r>
      <w:r w:rsidR="00E97A6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ограничений сферы производства и</w:t>
      </w:r>
      <w:r w:rsidR="005A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организаций не зависимо от формы собственности</w:t>
      </w:r>
      <w:r w:rsidR="0077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Профсоюз 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онкурсантки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7248" w:rsidRPr="00A165EC" w:rsidRDefault="009C2E42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48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онкурсанток</w:t>
      </w:r>
      <w:r w:rsidR="00A47248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18 лет</w:t>
      </w:r>
      <w:r w:rsidR="00A47248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248" w:rsidRPr="00A165EC" w:rsidRDefault="009C2E42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2DC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онкурсанткам </w:t>
      </w:r>
      <w:r w:rsidR="001C2DC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1C2DC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стажа работы на предприятии, национальности, гражданства </w:t>
      </w:r>
      <w:r w:rsidR="00564D5A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предъявляются</w:t>
      </w:r>
      <w:r w:rsidR="007C4A8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36D" w:rsidRPr="00A165EC" w:rsidRDefault="0048536D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участия в Конкурсе необходимо заполнить анкету (Приложение 1) и предоставить одну фотографию.</w:t>
      </w:r>
    </w:p>
    <w:p w:rsidR="0048536D" w:rsidRPr="00A165EC" w:rsidRDefault="0048536D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Участие в Конкурсе бесплатное.</w:t>
      </w:r>
    </w:p>
    <w:p w:rsidR="00D622E0" w:rsidRPr="00A165EC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 </w:t>
      </w:r>
    </w:p>
    <w:p w:rsidR="00D622E0" w:rsidRPr="00A165EC" w:rsidRDefault="0019503D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 </w:t>
      </w:r>
    </w:p>
    <w:p w:rsidR="000A2178" w:rsidRDefault="000024A1" w:rsidP="000A2178">
      <w:pPr>
        <w:pStyle w:val="20"/>
        <w:shd w:val="clear" w:color="auto" w:fill="auto"/>
        <w:spacing w:before="0" w:after="0" w:line="360" w:lineRule="auto"/>
        <w:ind w:firstLine="709"/>
        <w:contextualSpacing/>
        <w:jc w:val="both"/>
        <w:rPr>
          <w:lang w:eastAsia="ru-RU"/>
        </w:rPr>
      </w:pPr>
      <w:r w:rsidRPr="00A165EC">
        <w:rPr>
          <w:lang w:eastAsia="ru-RU"/>
        </w:rPr>
        <w:t>3</w:t>
      </w:r>
      <w:r w:rsidR="0019503D" w:rsidRPr="00A165EC">
        <w:rPr>
          <w:lang w:eastAsia="ru-RU"/>
        </w:rPr>
        <w:t>.</w:t>
      </w:r>
      <w:r w:rsidRPr="00A165EC">
        <w:rPr>
          <w:lang w:eastAsia="ru-RU"/>
        </w:rPr>
        <w:t>1</w:t>
      </w:r>
      <w:r w:rsidR="0019503D" w:rsidRPr="00A165EC">
        <w:rPr>
          <w:lang w:eastAsia="ru-RU"/>
        </w:rPr>
        <w:t xml:space="preserve">. Заявки на участие в Конкурсе принимаются </w:t>
      </w:r>
      <w:r w:rsidR="000A2178">
        <w:rPr>
          <w:lang w:eastAsia="ru-RU"/>
        </w:rPr>
        <w:t xml:space="preserve">с </w:t>
      </w:r>
      <w:r w:rsidR="00F85F38">
        <w:rPr>
          <w:lang w:eastAsia="ru-RU"/>
        </w:rPr>
        <w:t>22</w:t>
      </w:r>
      <w:r w:rsidR="000A2178">
        <w:rPr>
          <w:lang w:eastAsia="ru-RU"/>
        </w:rPr>
        <w:t>.06.20</w:t>
      </w:r>
      <w:r w:rsidR="00F85F38">
        <w:rPr>
          <w:lang w:eastAsia="ru-RU"/>
        </w:rPr>
        <w:t>20</w:t>
      </w:r>
      <w:r w:rsidR="0056618B">
        <w:rPr>
          <w:lang w:eastAsia="ru-RU"/>
        </w:rPr>
        <w:t xml:space="preserve"> </w:t>
      </w:r>
      <w:r w:rsidR="0019503D" w:rsidRPr="00A165EC">
        <w:rPr>
          <w:lang w:eastAsia="ru-RU"/>
        </w:rPr>
        <w:t xml:space="preserve">до </w:t>
      </w:r>
      <w:r w:rsidR="00DC6FE4">
        <w:rPr>
          <w:lang w:eastAsia="ru-RU"/>
        </w:rPr>
        <w:lastRenderedPageBreak/>
        <w:t>31</w:t>
      </w:r>
      <w:r w:rsidR="0019503D" w:rsidRPr="00A165EC">
        <w:rPr>
          <w:lang w:eastAsia="ru-RU"/>
        </w:rPr>
        <w:t>.0</w:t>
      </w:r>
      <w:r w:rsidR="00A52AC4" w:rsidRPr="00A165EC">
        <w:rPr>
          <w:lang w:eastAsia="ru-RU"/>
        </w:rPr>
        <w:t>7</w:t>
      </w:r>
      <w:r w:rsidR="001803AD" w:rsidRPr="00A165EC">
        <w:rPr>
          <w:lang w:eastAsia="ru-RU"/>
        </w:rPr>
        <w:t>.20</w:t>
      </w:r>
      <w:r w:rsidR="00F85F38">
        <w:rPr>
          <w:lang w:eastAsia="ru-RU"/>
        </w:rPr>
        <w:t>20</w:t>
      </w:r>
      <w:r w:rsidR="0019503D" w:rsidRPr="00A165EC">
        <w:rPr>
          <w:lang w:eastAsia="ru-RU"/>
        </w:rPr>
        <w:t xml:space="preserve"> на электронный адрес </w:t>
      </w:r>
      <w:hyperlink r:id="rId7" w:history="1">
        <w:r w:rsidR="00801432" w:rsidRPr="00976316">
          <w:rPr>
            <w:rStyle w:val="a5"/>
            <w:lang w:val="en-US"/>
          </w:rPr>
          <w:t>rsg</w:t>
        </w:r>
        <w:r w:rsidR="00801432" w:rsidRPr="00976316">
          <w:rPr>
            <w:rStyle w:val="a5"/>
          </w:rPr>
          <w:t>@stroimedia.by</w:t>
        </w:r>
      </w:hyperlink>
      <w:r w:rsidR="0019503D" w:rsidRPr="00A165EC">
        <w:rPr>
          <w:lang w:eastAsia="ru-RU"/>
        </w:rPr>
        <w:t xml:space="preserve"> с пометкой «Участие в конкурсе </w:t>
      </w:r>
      <w:r w:rsidR="00564D5A" w:rsidRPr="00A165EC">
        <w:rPr>
          <w:lang w:eastAsia="ru-RU"/>
        </w:rPr>
        <w:t>«</w:t>
      </w:r>
      <w:r w:rsidR="000A2178">
        <w:rPr>
          <w:lang w:eastAsia="ru-RU"/>
        </w:rPr>
        <w:t>Краса СТРОЙКИ</w:t>
      </w:r>
      <w:r w:rsidR="006C1A78">
        <w:rPr>
          <w:lang w:eastAsia="ru-RU"/>
        </w:rPr>
        <w:t>-</w:t>
      </w:r>
      <w:r w:rsidR="00BD2825" w:rsidRPr="00A165EC">
        <w:rPr>
          <w:lang w:eastAsia="ru-RU"/>
        </w:rPr>
        <w:t>20</w:t>
      </w:r>
      <w:r w:rsidR="00F85F38">
        <w:rPr>
          <w:lang w:eastAsia="ru-RU"/>
        </w:rPr>
        <w:t>20</w:t>
      </w:r>
      <w:r w:rsidR="0019503D" w:rsidRPr="00A165EC">
        <w:rPr>
          <w:lang w:eastAsia="ru-RU"/>
        </w:rPr>
        <w:t xml:space="preserve">». </w:t>
      </w:r>
      <w:r w:rsidR="00A52AC4" w:rsidRPr="00A165EC">
        <w:rPr>
          <w:lang w:eastAsia="ru-RU"/>
        </w:rPr>
        <w:t>Ф</w:t>
      </w:r>
      <w:r w:rsidR="0019503D" w:rsidRPr="00A165EC">
        <w:rPr>
          <w:lang w:eastAsia="ru-RU"/>
        </w:rPr>
        <w:t>орма</w:t>
      </w:r>
      <w:r w:rsidR="00A52AC4" w:rsidRPr="00A165EC">
        <w:rPr>
          <w:lang w:eastAsia="ru-RU"/>
        </w:rPr>
        <w:t>т анкеты</w:t>
      </w:r>
      <w:r w:rsidR="0019503D" w:rsidRPr="00A165EC">
        <w:rPr>
          <w:lang w:eastAsia="ru-RU"/>
        </w:rPr>
        <w:t xml:space="preserve"> представлен в Приложении 1 настоящего Положения.</w:t>
      </w:r>
      <w:r w:rsidR="007506C4" w:rsidRPr="00A165EC">
        <w:rPr>
          <w:lang w:eastAsia="ru-RU"/>
        </w:rPr>
        <w:t xml:space="preserve"> </w:t>
      </w:r>
      <w:r w:rsidR="007F2A0C" w:rsidRPr="00A165EC">
        <w:rPr>
          <w:lang w:eastAsia="ru-RU"/>
        </w:rPr>
        <w:t>Телефон для справок</w:t>
      </w:r>
      <w:r w:rsidR="00564D5A" w:rsidRPr="00A165EC">
        <w:rPr>
          <w:lang w:eastAsia="ru-RU"/>
        </w:rPr>
        <w:t>:</w:t>
      </w:r>
      <w:r w:rsidR="007F2A0C" w:rsidRPr="00A165EC">
        <w:rPr>
          <w:lang w:eastAsia="ru-RU"/>
        </w:rPr>
        <w:t xml:space="preserve"> </w:t>
      </w:r>
    </w:p>
    <w:p w:rsidR="007506C4" w:rsidRPr="00A165EC" w:rsidRDefault="007F2A0C" w:rsidP="000A2178">
      <w:pPr>
        <w:pStyle w:val="20"/>
        <w:shd w:val="clear" w:color="auto" w:fill="auto"/>
        <w:spacing w:before="0" w:after="0" w:line="360" w:lineRule="auto"/>
        <w:ind w:firstLine="709"/>
        <w:contextualSpacing/>
        <w:jc w:val="both"/>
        <w:rPr>
          <w:lang w:eastAsia="ru-RU"/>
        </w:rPr>
      </w:pPr>
      <w:r w:rsidRPr="00A165EC">
        <w:rPr>
          <w:lang w:eastAsia="ru-RU"/>
        </w:rPr>
        <w:t>+375 17</w:t>
      </w:r>
      <w:r w:rsidR="000A2178">
        <w:rPr>
          <w:lang w:eastAsia="ru-RU"/>
        </w:rPr>
        <w:t> </w:t>
      </w:r>
      <w:r w:rsidR="00F85F38">
        <w:rPr>
          <w:lang w:eastAsia="ru-RU"/>
        </w:rPr>
        <w:t>334</w:t>
      </w:r>
      <w:r w:rsidR="000A2178">
        <w:rPr>
          <w:lang w:eastAsia="ru-RU"/>
        </w:rPr>
        <w:t xml:space="preserve"> </w:t>
      </w:r>
      <w:r w:rsidR="00F85F38">
        <w:rPr>
          <w:lang w:eastAsia="ru-RU"/>
        </w:rPr>
        <w:t>56</w:t>
      </w:r>
      <w:r w:rsidR="000A2178">
        <w:rPr>
          <w:lang w:eastAsia="ru-RU"/>
        </w:rPr>
        <w:t xml:space="preserve"> </w:t>
      </w:r>
      <w:r w:rsidR="00F85F38">
        <w:rPr>
          <w:lang w:eastAsia="ru-RU"/>
        </w:rPr>
        <w:t>93</w:t>
      </w:r>
    </w:p>
    <w:p w:rsidR="007506C4" w:rsidRPr="00A165EC" w:rsidRDefault="000024A1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требования к фотографиям К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онкурсанток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</w:t>
      </w:r>
      <w:proofErr w:type="spellStart"/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(разрешение от 72 пикселей, ширина от 80 см) или </w:t>
      </w:r>
      <w:proofErr w:type="spellStart"/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(разрешение 300 пикселей, ширина 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A0C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см)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не производит фотосъемку К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онкурсанток.</w:t>
      </w:r>
    </w:p>
    <w:p w:rsidR="00D95BFC" w:rsidRPr="00D95BFC" w:rsidRDefault="00BD2825" w:rsidP="00D95BF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Фотографии</w:t>
      </w:r>
      <w:r w:rsidR="00A52A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онкурсанток 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A52A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публиковаться в еженедельном издании «Республиканская строительная газета»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период с</w:t>
      </w:r>
      <w:r w:rsidR="008014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11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3B5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интернет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06C4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1C4173" w:rsidRPr="001C4173">
        <w:rPr>
          <w:rFonts w:ascii="Times New Roman" w:hAnsi="Times New Roman" w:cs="Times New Roman"/>
          <w:sz w:val="28"/>
          <w:szCs w:val="28"/>
          <w:shd w:val="clear" w:color="auto" w:fill="FBFBFB"/>
        </w:rPr>
        <w:t>smp.by</w:t>
      </w:r>
      <w:r w:rsidR="007506C4" w:rsidRPr="001C4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FC" w:rsidRPr="00D95BFC">
        <w:rPr>
          <w:rFonts w:ascii="Times New Roman" w:hAnsi="Times New Roman" w:cs="Times New Roman"/>
          <w:sz w:val="28"/>
          <w:szCs w:val="28"/>
        </w:rPr>
        <w:t>Организатор оставляет за собой право самостоятельно отбирать анкеты Конкурсанток для публикации в «Республиканской строительной газете», редактировать текстовые и фотоматериалы, предоставленные Конкурсантками по своему усмотрению без согласования с Конкурсантками.</w:t>
      </w:r>
    </w:p>
    <w:p w:rsidR="00D95BFC" w:rsidRPr="00D95BFC" w:rsidRDefault="00D95BFC" w:rsidP="00D9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2E0" w:rsidRPr="00A165EC" w:rsidRDefault="00BD2825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Победительницы Конкурса определ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6C206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независимого 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голосования, которое будет доступно на интернет-сайте </w:t>
      </w:r>
      <w:r w:rsidR="001C4173" w:rsidRPr="001C4173">
        <w:rPr>
          <w:rFonts w:ascii="Times New Roman" w:hAnsi="Times New Roman" w:cs="Times New Roman"/>
          <w:sz w:val="28"/>
          <w:szCs w:val="28"/>
          <w:shd w:val="clear" w:color="auto" w:fill="FBFBFB"/>
        </w:rPr>
        <w:t>smp.by</w:t>
      </w:r>
      <w:r w:rsidR="001C417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DC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3D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3DE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03A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31.07.20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03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2E0" w:rsidRPr="00A165EC" w:rsidRDefault="00BD2825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622E0" w:rsidRPr="00A165EC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НАГРАЖДЕНИЕ </w:t>
      </w:r>
    </w:p>
    <w:p w:rsidR="005A3393" w:rsidRPr="00A165EC" w:rsidRDefault="00BD2825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голосования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C206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определены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 с наибольшим количеством набранных голосов.</w:t>
      </w:r>
    </w:p>
    <w:p w:rsidR="007F2A0C" w:rsidRPr="00A165EC" w:rsidRDefault="00BD2825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856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голосования будут освещены в еженедельном издании «Республиканская строительная газета», а победительницы будут награждены </w:t>
      </w:r>
      <w:r w:rsidR="00B8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дипломами в преддверии Дня 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строителя в августе 20</w:t>
      </w:r>
      <w:r w:rsidR="00F85F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3393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43B2" w:rsidRPr="001D5B66" w:rsidRDefault="00E9034D" w:rsidP="00A165EC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оставляет право на определение способа поощрения победительниц Конкурса </w:t>
      </w:r>
      <w:r w:rsidR="00CC43B2" w:rsidRPr="001D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30168" w:rsidRPr="001D5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предприятия Конкурсантки и (или)</w:t>
      </w:r>
      <w:r w:rsidR="001D5B66" w:rsidRPr="001D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168" w:rsidRPr="001D5B66">
        <w:rPr>
          <w:rFonts w:ascii="Times New Roman" w:hAnsi="Times New Roman" w:cs="Times New Roman"/>
          <w:sz w:val="28"/>
          <w:szCs w:val="28"/>
        </w:rPr>
        <w:t>за счет средств Профсоюз</w:t>
      </w:r>
      <w:r w:rsidR="00103D10" w:rsidRPr="001D5B66">
        <w:rPr>
          <w:rFonts w:ascii="Times New Roman" w:hAnsi="Times New Roman" w:cs="Times New Roman"/>
          <w:sz w:val="28"/>
          <w:szCs w:val="28"/>
        </w:rPr>
        <w:t>а</w:t>
      </w:r>
      <w:r w:rsidR="00930168" w:rsidRPr="001D5B66">
        <w:rPr>
          <w:rFonts w:ascii="Times New Roman" w:hAnsi="Times New Roman" w:cs="Times New Roman"/>
          <w:sz w:val="28"/>
          <w:szCs w:val="28"/>
        </w:rPr>
        <w:t>.</w:t>
      </w:r>
    </w:p>
    <w:p w:rsidR="00930168" w:rsidRPr="00103D10" w:rsidRDefault="000B3D00" w:rsidP="009301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66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="00930168" w:rsidRPr="001D5B66">
        <w:rPr>
          <w:rFonts w:ascii="Times New Roman" w:hAnsi="Times New Roman" w:cs="Times New Roman"/>
          <w:sz w:val="28"/>
          <w:szCs w:val="28"/>
        </w:rPr>
        <w:t>победительниц Конкурса</w:t>
      </w:r>
      <w:r w:rsidRPr="001D5B66">
        <w:rPr>
          <w:rFonts w:ascii="Times New Roman" w:hAnsi="Times New Roman" w:cs="Times New Roman"/>
          <w:sz w:val="28"/>
          <w:szCs w:val="28"/>
        </w:rPr>
        <w:t xml:space="preserve"> за счет средств Профсоюз</w:t>
      </w:r>
      <w:r w:rsidR="00103D10" w:rsidRPr="001D5B66">
        <w:rPr>
          <w:rFonts w:ascii="Times New Roman" w:hAnsi="Times New Roman" w:cs="Times New Roman"/>
          <w:sz w:val="28"/>
          <w:szCs w:val="28"/>
        </w:rPr>
        <w:t>а</w:t>
      </w:r>
      <w:r w:rsidRPr="001D5B66">
        <w:rPr>
          <w:rFonts w:ascii="Times New Roman" w:hAnsi="Times New Roman" w:cs="Times New Roman"/>
          <w:sz w:val="28"/>
          <w:szCs w:val="28"/>
        </w:rPr>
        <w:t xml:space="preserve">, </w:t>
      </w:r>
      <w:r w:rsidR="00930168" w:rsidRPr="001D5B66">
        <w:rPr>
          <w:rFonts w:ascii="Times New Roman" w:hAnsi="Times New Roman" w:cs="Times New Roman"/>
          <w:sz w:val="28"/>
          <w:szCs w:val="28"/>
        </w:rPr>
        <w:t xml:space="preserve">осуществляется по решению президиума Республиканского комитета Профсоюза в том случае, </w:t>
      </w:r>
      <w:r w:rsidRPr="001D5B66">
        <w:rPr>
          <w:rFonts w:ascii="Times New Roman" w:hAnsi="Times New Roman" w:cs="Times New Roman"/>
          <w:sz w:val="28"/>
          <w:szCs w:val="28"/>
        </w:rPr>
        <w:t>если победительница является членом Профсоюза</w:t>
      </w:r>
      <w:r w:rsidR="00930168" w:rsidRPr="001D5B66">
        <w:rPr>
          <w:rFonts w:ascii="Times New Roman" w:hAnsi="Times New Roman" w:cs="Times New Roman"/>
          <w:sz w:val="28"/>
          <w:szCs w:val="28"/>
        </w:rPr>
        <w:t xml:space="preserve">: </w:t>
      </w:r>
      <w:r w:rsidRPr="001D5B66">
        <w:rPr>
          <w:rFonts w:ascii="Times New Roman" w:hAnsi="Times New Roman" w:cs="Times New Roman"/>
          <w:sz w:val="28"/>
          <w:szCs w:val="28"/>
        </w:rPr>
        <w:t>1- е место</w:t>
      </w:r>
      <w:r w:rsidR="00930168" w:rsidRPr="001D5B66">
        <w:rPr>
          <w:rFonts w:ascii="Times New Roman" w:hAnsi="Times New Roman" w:cs="Times New Roman"/>
          <w:sz w:val="28"/>
          <w:szCs w:val="28"/>
        </w:rPr>
        <w:t xml:space="preserve"> - </w:t>
      </w:r>
      <w:r w:rsidRPr="001D5B66">
        <w:rPr>
          <w:rFonts w:ascii="Times New Roman" w:hAnsi="Times New Roman" w:cs="Times New Roman"/>
          <w:sz w:val="28"/>
          <w:szCs w:val="28"/>
        </w:rPr>
        <w:t>в размере 10 базовых величин</w:t>
      </w:r>
      <w:r w:rsidR="00930168" w:rsidRPr="001D5B66">
        <w:rPr>
          <w:rFonts w:ascii="Times New Roman" w:hAnsi="Times New Roman" w:cs="Times New Roman"/>
          <w:sz w:val="28"/>
          <w:szCs w:val="28"/>
        </w:rPr>
        <w:t xml:space="preserve">; </w:t>
      </w:r>
      <w:r w:rsidRPr="001D5B66">
        <w:rPr>
          <w:rFonts w:ascii="Times New Roman" w:hAnsi="Times New Roman" w:cs="Times New Roman"/>
          <w:sz w:val="28"/>
          <w:szCs w:val="28"/>
        </w:rPr>
        <w:t xml:space="preserve">2-е </w:t>
      </w:r>
      <w:r w:rsidR="00930168" w:rsidRPr="001D5B66">
        <w:rPr>
          <w:rFonts w:ascii="Times New Roman" w:hAnsi="Times New Roman" w:cs="Times New Roman"/>
          <w:sz w:val="28"/>
          <w:szCs w:val="28"/>
        </w:rPr>
        <w:t>место – в размере 7 базовых величин; 3-е место – в размере 5 базовых величин.</w:t>
      </w:r>
    </w:p>
    <w:p w:rsidR="00316856" w:rsidRPr="00A165EC" w:rsidRDefault="00BD2825" w:rsidP="00A165EC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заявки на участие в </w:t>
      </w:r>
      <w:r w:rsidR="006C206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означает полное согласие заявителя с условиями проведения </w:t>
      </w:r>
      <w:r w:rsidR="006C206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D622E0" w:rsidRPr="00A165EC" w:rsidRDefault="00BD2825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622E0" w:rsidRPr="00A165EC" w:rsidRDefault="00D622E0" w:rsidP="00A1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 </w:t>
      </w:r>
    </w:p>
    <w:p w:rsidR="00BD2825" w:rsidRPr="00A165EC" w:rsidRDefault="00BD2825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может быть дисквалифицирован и отстранен от дальнейшего участия в 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по следующим основаниям:</w:t>
      </w:r>
    </w:p>
    <w:p w:rsidR="00BD2825" w:rsidRPr="00A165EC" w:rsidRDefault="00373DEF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правил настоящего Положения;</w:t>
      </w:r>
    </w:p>
    <w:p w:rsidR="00BD2825" w:rsidRPr="00A165EC" w:rsidRDefault="00373DEF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конфликт, давление на Организатора 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4A1" w:rsidRPr="00A165EC" w:rsidRDefault="00373DEF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сведений, порочащих честь, достоинство или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деловую репутацию участников Конкурса, Организатора 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BD2825" w:rsidRPr="00A165EC" w:rsidRDefault="00BD2825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25" w:rsidRPr="00A165EC" w:rsidRDefault="00BD2825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024A1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оставляет за собой право в любой момент вводить дополнительные технические ограничения, препятствующие недобросовестной накрутке голосов. В случае выявления любой попытки недобросовестной накрутки голосов определенному Участнику 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голоса будут аннулированы, а</w:t>
      </w:r>
      <w:r w:rsidR="000024A1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Участник может быть отстранен от участия в Конкурсе без </w:t>
      </w:r>
      <w:r w:rsidR="00E9034D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и </w:t>
      </w:r>
      <w:r w:rsidR="000024A1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причин. Организатор самостоятельно осуществляет оценку добросовестности получения Участником голосов на основании имеющихся у Организатора технических возможностей.</w:t>
      </w:r>
    </w:p>
    <w:p w:rsidR="00C52E2A" w:rsidRPr="00A165EC" w:rsidRDefault="00C52E2A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25" w:rsidRPr="00A165EC" w:rsidRDefault="00BD2825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дисквалификации при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Организатором 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C52E2A" w:rsidRPr="00A165EC" w:rsidRDefault="00C52E2A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E0" w:rsidRPr="00A165EC" w:rsidRDefault="00BD2825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</w:t>
      </w:r>
      <w:r w:rsidR="00D622E0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подтверждают свое согласие на публикацию их имени и фотографий 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еженедельном издании «</w:t>
      </w:r>
      <w:r w:rsidR="00D80909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строительная газета» и на интернет</w:t>
      </w:r>
      <w:r w:rsidR="00620706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1C4173" w:rsidRPr="001C4173">
        <w:rPr>
          <w:rFonts w:ascii="Times New Roman" w:hAnsi="Times New Roman" w:cs="Times New Roman"/>
          <w:sz w:val="28"/>
          <w:szCs w:val="28"/>
          <w:shd w:val="clear" w:color="auto" w:fill="FBFBFB"/>
        </w:rPr>
        <w:t>smp.by</w:t>
      </w:r>
      <w:r w:rsidR="00CC43B2" w:rsidRPr="00A16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0C" w:rsidRDefault="007F2A0C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73" w:rsidRPr="00A165EC" w:rsidRDefault="00773473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73473" w:rsidTr="00773473">
        <w:tc>
          <w:tcPr>
            <w:tcW w:w="3969" w:type="dxa"/>
          </w:tcPr>
          <w:p w:rsidR="00773473" w:rsidRDefault="00773473" w:rsidP="00F122B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DEF" w:rsidRDefault="00373DEF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DEF" w:rsidRPr="00A165EC" w:rsidRDefault="00373DEF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0C" w:rsidRDefault="007F2A0C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B7" w:rsidRDefault="00F122B7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Pr="00A165EC" w:rsidRDefault="008B0508" w:rsidP="008B0508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A165EC">
        <w:rPr>
          <w:sz w:val="28"/>
          <w:szCs w:val="28"/>
        </w:rPr>
        <w:lastRenderedPageBreak/>
        <w:t>Приложение 1</w:t>
      </w:r>
    </w:p>
    <w:p w:rsidR="008B0508" w:rsidRPr="00A165EC" w:rsidRDefault="008B0508" w:rsidP="008B0508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0508" w:rsidRPr="00A05B5B" w:rsidRDefault="008B0508" w:rsidP="008B0508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05B5B">
        <w:rPr>
          <w:b/>
          <w:sz w:val="28"/>
          <w:szCs w:val="28"/>
        </w:rPr>
        <w:t>Анкета участницы конкурса</w:t>
      </w:r>
    </w:p>
    <w:p w:rsidR="008B0508" w:rsidRPr="00A05B5B" w:rsidRDefault="008B0508" w:rsidP="008B0508">
      <w:pPr>
        <w:pStyle w:val="a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«Краса СТРОЙКИ – 2020</w:t>
      </w:r>
      <w:r w:rsidRPr="00A05B5B">
        <w:rPr>
          <w:b/>
          <w:sz w:val="28"/>
          <w:szCs w:val="28"/>
        </w:rPr>
        <w:t>»</w:t>
      </w:r>
    </w:p>
    <w:p w:rsidR="008B0508" w:rsidRPr="00A165EC" w:rsidRDefault="008B0508" w:rsidP="008B0508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Style w:val="-2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381"/>
      </w:tblGrid>
      <w:tr w:rsidR="008B0508" w:rsidRPr="00A165EC" w:rsidTr="00E85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8B0508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8B0508" w:rsidRPr="00A165EC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381" w:type="dxa"/>
          </w:tcPr>
          <w:p w:rsidR="008B0508" w:rsidRPr="00A165EC" w:rsidRDefault="008B0508" w:rsidP="00E85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08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A165EC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Название представляемой организации</w:t>
            </w:r>
            <w:r w:rsidRPr="00A16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5381" w:type="dxa"/>
          </w:tcPr>
          <w:p w:rsidR="008B0508" w:rsidRPr="00A165EC" w:rsidRDefault="008B0508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08" w:rsidRPr="00A165EC" w:rsidTr="00E85A4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A165EC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1" w:type="dxa"/>
          </w:tcPr>
          <w:p w:rsidR="008B0508" w:rsidRPr="00A165EC" w:rsidRDefault="008B0508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08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A165EC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Стаж работы в строительной отрасли</w:t>
            </w:r>
          </w:p>
        </w:tc>
        <w:tc>
          <w:tcPr>
            <w:tcW w:w="5381" w:type="dxa"/>
          </w:tcPr>
          <w:p w:rsidR="008B0508" w:rsidRPr="00A165EC" w:rsidRDefault="008B0508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08" w:rsidRPr="001D5B66" w:rsidTr="00E85A4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1D5B66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</w:tc>
        <w:tc>
          <w:tcPr>
            <w:tcW w:w="5381" w:type="dxa"/>
          </w:tcPr>
          <w:p w:rsidR="008B0508" w:rsidRPr="001D5B66" w:rsidRDefault="008B0508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08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1D5B66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6">
              <w:rPr>
                <w:rFonts w:ascii="Times New Roman" w:hAnsi="Times New Roman" w:cs="Times New Roman"/>
                <w:sz w:val="28"/>
                <w:szCs w:val="28"/>
              </w:rPr>
              <w:t xml:space="preserve">Член Белорусского профсоюза работников строительства и </w:t>
            </w:r>
            <w:proofErr w:type="spellStart"/>
            <w:r w:rsidRPr="001D5B66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1D5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6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(указать с какого периода)</w:t>
            </w:r>
          </w:p>
        </w:tc>
        <w:tc>
          <w:tcPr>
            <w:tcW w:w="5381" w:type="dxa"/>
          </w:tcPr>
          <w:p w:rsidR="008B0508" w:rsidRPr="001D5B66" w:rsidRDefault="008B0508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508" w:rsidRPr="00A165EC" w:rsidTr="00E85A43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A165EC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О себе</w:t>
            </w:r>
          </w:p>
        </w:tc>
        <w:tc>
          <w:tcPr>
            <w:tcW w:w="5381" w:type="dxa"/>
          </w:tcPr>
          <w:p w:rsidR="008B0508" w:rsidRPr="00A165EC" w:rsidRDefault="008B0508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b/>
                <w:sz w:val="28"/>
                <w:szCs w:val="28"/>
              </w:rPr>
              <w:t>О семье</w:t>
            </w:r>
          </w:p>
          <w:p w:rsidR="008B0508" w:rsidRPr="00A165EC" w:rsidRDefault="008B0508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Интересы и увлечения</w:t>
            </w:r>
          </w:p>
          <w:p w:rsidR="008B0508" w:rsidRPr="00A165EC" w:rsidRDefault="008B0508" w:rsidP="00E8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b/>
                <w:sz w:val="28"/>
                <w:szCs w:val="28"/>
              </w:rPr>
              <w:t>Самые смелые поступки и решения</w:t>
            </w:r>
          </w:p>
        </w:tc>
      </w:tr>
      <w:tr w:rsidR="008B0508" w:rsidRPr="00A165EC" w:rsidTr="00E85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8B0508" w:rsidRPr="00A165EC" w:rsidRDefault="008B0508" w:rsidP="00E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81" w:type="dxa"/>
          </w:tcPr>
          <w:p w:rsidR="008B0508" w:rsidRPr="00A165EC" w:rsidRDefault="008B0508" w:rsidP="00E85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508" w:rsidRPr="00A165EC" w:rsidRDefault="008B0508" w:rsidP="008B0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08" w:rsidRDefault="008B0508" w:rsidP="00A16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0508" w:rsidSect="00A165EC">
      <w:footerReference w:type="default" r:id="rId8"/>
      <w:pgSz w:w="11906" w:h="16838"/>
      <w:pgMar w:top="993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56" w:rsidRDefault="006F6356" w:rsidP="00A165EC">
      <w:pPr>
        <w:spacing w:after="0" w:line="240" w:lineRule="auto"/>
      </w:pPr>
      <w:r>
        <w:separator/>
      </w:r>
    </w:p>
  </w:endnote>
  <w:endnote w:type="continuationSeparator" w:id="0">
    <w:p w:rsidR="006F6356" w:rsidRDefault="006F6356" w:rsidP="00A1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799791"/>
      <w:docPartObj>
        <w:docPartGallery w:val="Page Numbers (Bottom of Page)"/>
        <w:docPartUnique/>
      </w:docPartObj>
    </w:sdtPr>
    <w:sdtEndPr/>
    <w:sdtContent>
      <w:p w:rsidR="00801432" w:rsidRDefault="00FE0B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432" w:rsidRDefault="008014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56" w:rsidRDefault="006F6356" w:rsidP="00A165EC">
      <w:pPr>
        <w:spacing w:after="0" w:line="240" w:lineRule="auto"/>
      </w:pPr>
      <w:r>
        <w:separator/>
      </w:r>
    </w:p>
  </w:footnote>
  <w:footnote w:type="continuationSeparator" w:id="0">
    <w:p w:rsidR="006F6356" w:rsidRDefault="006F6356" w:rsidP="00A1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FD"/>
    <w:rsid w:val="00002126"/>
    <w:rsid w:val="000024A1"/>
    <w:rsid w:val="0008040F"/>
    <w:rsid w:val="000A2178"/>
    <w:rsid w:val="000B3D00"/>
    <w:rsid w:val="000C22A8"/>
    <w:rsid w:val="00103D10"/>
    <w:rsid w:val="001803AD"/>
    <w:rsid w:val="0019503D"/>
    <w:rsid w:val="001C2DCD"/>
    <w:rsid w:val="001C4173"/>
    <w:rsid w:val="001D5B66"/>
    <w:rsid w:val="002A11B0"/>
    <w:rsid w:val="00316856"/>
    <w:rsid w:val="003205BB"/>
    <w:rsid w:val="00373DEF"/>
    <w:rsid w:val="003D5B0B"/>
    <w:rsid w:val="0045087B"/>
    <w:rsid w:val="004574AA"/>
    <w:rsid w:val="004619CD"/>
    <w:rsid w:val="0048536D"/>
    <w:rsid w:val="00526D51"/>
    <w:rsid w:val="00564D5A"/>
    <w:rsid w:val="0056618B"/>
    <w:rsid w:val="005824DF"/>
    <w:rsid w:val="005A2901"/>
    <w:rsid w:val="005A3393"/>
    <w:rsid w:val="005A4ABA"/>
    <w:rsid w:val="005C53E8"/>
    <w:rsid w:val="005C72D8"/>
    <w:rsid w:val="00605C9C"/>
    <w:rsid w:val="00620706"/>
    <w:rsid w:val="0064631E"/>
    <w:rsid w:val="006C1A78"/>
    <w:rsid w:val="006C206D"/>
    <w:rsid w:val="006C6D4E"/>
    <w:rsid w:val="006F6356"/>
    <w:rsid w:val="007506C4"/>
    <w:rsid w:val="0076074D"/>
    <w:rsid w:val="007700C1"/>
    <w:rsid w:val="00773473"/>
    <w:rsid w:val="007A0DF6"/>
    <w:rsid w:val="007C4A8C"/>
    <w:rsid w:val="007E098F"/>
    <w:rsid w:val="007F2A0C"/>
    <w:rsid w:val="00801432"/>
    <w:rsid w:val="0085675C"/>
    <w:rsid w:val="00875942"/>
    <w:rsid w:val="008B0508"/>
    <w:rsid w:val="008E1A66"/>
    <w:rsid w:val="009065C6"/>
    <w:rsid w:val="00930168"/>
    <w:rsid w:val="009348D3"/>
    <w:rsid w:val="009C2E42"/>
    <w:rsid w:val="00A165EC"/>
    <w:rsid w:val="00A47248"/>
    <w:rsid w:val="00A52AC4"/>
    <w:rsid w:val="00A57EB2"/>
    <w:rsid w:val="00B16266"/>
    <w:rsid w:val="00B83AED"/>
    <w:rsid w:val="00BA05C3"/>
    <w:rsid w:val="00BD2825"/>
    <w:rsid w:val="00BE3609"/>
    <w:rsid w:val="00C35515"/>
    <w:rsid w:val="00C37C8D"/>
    <w:rsid w:val="00C52E2A"/>
    <w:rsid w:val="00C543EC"/>
    <w:rsid w:val="00C55EBA"/>
    <w:rsid w:val="00C61622"/>
    <w:rsid w:val="00C81EF1"/>
    <w:rsid w:val="00CA5BFD"/>
    <w:rsid w:val="00CC3AF7"/>
    <w:rsid w:val="00CC43B2"/>
    <w:rsid w:val="00D23436"/>
    <w:rsid w:val="00D34ABF"/>
    <w:rsid w:val="00D622E0"/>
    <w:rsid w:val="00D80909"/>
    <w:rsid w:val="00D81114"/>
    <w:rsid w:val="00D95BFC"/>
    <w:rsid w:val="00DB4E46"/>
    <w:rsid w:val="00DC6FE4"/>
    <w:rsid w:val="00DF1DF7"/>
    <w:rsid w:val="00E538D1"/>
    <w:rsid w:val="00E54ACB"/>
    <w:rsid w:val="00E9034D"/>
    <w:rsid w:val="00E97A60"/>
    <w:rsid w:val="00EE63B5"/>
    <w:rsid w:val="00F122B7"/>
    <w:rsid w:val="00F85F38"/>
    <w:rsid w:val="00FE0BAD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AF0F7-EABB-4662-A30F-00272413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9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4A8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5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1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A16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8">
    <w:name w:val="header"/>
    <w:basedOn w:val="a"/>
    <w:link w:val="a9"/>
    <w:uiPriority w:val="99"/>
    <w:unhideWhenUsed/>
    <w:rsid w:val="00A1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5EC"/>
  </w:style>
  <w:style w:type="paragraph" w:styleId="aa">
    <w:name w:val="footer"/>
    <w:basedOn w:val="a"/>
    <w:link w:val="ab"/>
    <w:uiPriority w:val="99"/>
    <w:unhideWhenUsed/>
    <w:rsid w:val="00A1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5EC"/>
  </w:style>
  <w:style w:type="character" w:customStyle="1" w:styleId="2">
    <w:name w:val="Основной текст (2)_"/>
    <w:basedOn w:val="a0"/>
    <w:link w:val="20"/>
    <w:rsid w:val="000A21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178"/>
    <w:pPr>
      <w:widowControl w:val="0"/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-251">
    <w:name w:val="Список-таблица 2 — акцент 51"/>
    <w:basedOn w:val="a1"/>
    <w:uiPriority w:val="47"/>
    <w:rsid w:val="00373D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g@stroimedi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2D62-A698-4DBF-9489-9C67652D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Якубянец</dc:creator>
  <cp:lastModifiedBy>Ирина</cp:lastModifiedBy>
  <cp:revision>4</cp:revision>
  <cp:lastPrinted>2020-06-26T08:40:00Z</cp:lastPrinted>
  <dcterms:created xsi:type="dcterms:W3CDTF">2020-06-30T07:15:00Z</dcterms:created>
  <dcterms:modified xsi:type="dcterms:W3CDTF">2020-06-30T07:16:00Z</dcterms:modified>
</cp:coreProperties>
</file>